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2146E" w14:textId="0A432EB9" w:rsidR="009A6ADC" w:rsidRDefault="009A6ADC" w:rsidP="009A6ADC">
      <w:pPr>
        <w:shd w:val="clear" w:color="auto" w:fill="FFFFFF"/>
        <w:spacing w:after="0" w:line="240" w:lineRule="auto"/>
        <w:jc w:val="center"/>
        <w:outlineLvl w:val="0"/>
        <w:rPr>
          <w:rFonts w:ascii="Titillium Web" w:eastAsia="Times New Roman" w:hAnsi="Titillium Web" w:cs="Times New Roman"/>
          <w:b/>
          <w:bCs/>
          <w:color w:val="4A4A4A"/>
          <w:kern w:val="36"/>
          <w:sz w:val="66"/>
          <w:szCs w:val="66"/>
          <w:lang w:eastAsia="it-IT"/>
          <w14:ligatures w14:val="none"/>
        </w:rPr>
      </w:pPr>
      <w:r>
        <w:rPr>
          <w:rFonts w:ascii="Titillium Web" w:eastAsia="Times New Roman" w:hAnsi="Titillium Web" w:cs="Times New Roman"/>
          <w:b/>
          <w:bCs/>
          <w:color w:val="4A4A4A"/>
          <w:kern w:val="36"/>
          <w:sz w:val="66"/>
          <w:szCs w:val="66"/>
          <w:lang w:eastAsia="it-IT"/>
          <w14:ligatures w14:val="none"/>
        </w:rPr>
        <w:t>AVVISO</w:t>
      </w:r>
    </w:p>
    <w:p w14:paraId="59FFE73B" w14:textId="7C0C621D" w:rsidR="009A6ADC" w:rsidRPr="009A6ADC" w:rsidRDefault="009A6ADC" w:rsidP="009A6ADC">
      <w:pPr>
        <w:shd w:val="clear" w:color="auto" w:fill="FFFFFF"/>
        <w:spacing w:after="0" w:line="240" w:lineRule="auto"/>
        <w:jc w:val="center"/>
        <w:outlineLvl w:val="0"/>
        <w:rPr>
          <w:rFonts w:ascii="Titillium Web" w:eastAsia="Times New Roman" w:hAnsi="Titillium Web" w:cs="Times New Roman"/>
          <w:color w:val="4A4A4A"/>
          <w:kern w:val="0"/>
          <w:sz w:val="32"/>
          <w:szCs w:val="32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36"/>
          <w:sz w:val="32"/>
          <w:szCs w:val="32"/>
          <w:lang w:eastAsia="it-IT"/>
          <w14:ligatures w14:val="none"/>
        </w:rPr>
        <w:t>Pubblicazione graduatorie Servizio Civile Universale Bando 2024 - graduatorie provvisorie</w:t>
      </w:r>
    </w:p>
    <w:p w14:paraId="49569FA5" w14:textId="77777777" w:rsidR="009A6ADC" w:rsidRPr="009A6ADC" w:rsidRDefault="009A6ADC" w:rsidP="009A6ADC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La pubblicazione delle graduatorie come stabilito dal Dipartimento per le Politiche Giovanili e il Servizio Civile Universale (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avviso DPGSCU del 16 marzo 2023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) avviene in attuazione del principio della minimizzazione dei dati trattati al fine di adottare misure tecniche ed organizzative conformi alle prescrizioni contenute nel Regolamento UE 2016/679 (GDPR).</w:t>
      </w:r>
    </w:p>
    <w:p w14:paraId="1B375549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u w:val="single"/>
          <w:lang w:eastAsia="it-IT"/>
          <w14:ligatures w14:val="none"/>
        </w:rPr>
        <w:t>Pertanto i candidati possono consultare l’esito della selezione, attraverso il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 numero identificativo della propria domanda di partecipazione (rinvenibile in alto a sinistra), denominato “Riferimento domanda”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.</w:t>
      </w:r>
    </w:p>
    <w:p w14:paraId="34CF8AEA" w14:textId="1381C570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 xml:space="preserve">Se non </w:t>
      </w:r>
      <w:r w:rsid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 xml:space="preserve">si 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ha il Riferimento della domanda clicca</w:t>
      </w:r>
      <w:r w:rsid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re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 xml:space="preserve"> qui:  </w:t>
      </w:r>
      <w:hyperlink r:id="rId4" w:history="1">
        <w:r w:rsidRPr="009A6ADC">
          <w:rPr>
            <w:rFonts w:ascii="Titillium Web" w:eastAsia="Times New Roman" w:hAnsi="Titillium Web" w:cs="Times New Roman"/>
            <w:b/>
            <w:bCs/>
            <w:color w:val="075F71"/>
            <w:kern w:val="0"/>
            <w:sz w:val="26"/>
            <w:szCs w:val="26"/>
            <w:u w:val="single"/>
            <w:lang w:eastAsia="it-IT"/>
            <w14:ligatures w14:val="none"/>
          </w:rPr>
          <w:t>https://www.scanci.it/graduatorie/</w:t>
        </w:r>
      </w:hyperlink>
    </w:p>
    <w:p w14:paraId="19111218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Di seguito le graduatorie provvisorie dei progetti di Scanci - Servizio civile dei Comuni, contenuti nel Bando per la selezione di operatori volontari del Servizio Civile Universale (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scadenza 27 febbraio 2025, ore 14.00).</w:t>
      </w:r>
    </w:p>
    <w:p w14:paraId="3EEFE974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L'avvio dei progetti sarà il 28 maggio 2025.</w:t>
      </w:r>
    </w:p>
    <w:p w14:paraId="4F44F208" w14:textId="77777777" w:rsidR="009A6ADC" w:rsidRPr="009A6ADC" w:rsidRDefault="009A6ADC" w:rsidP="009A6ADC">
      <w:pPr>
        <w:shd w:val="clear" w:color="auto" w:fill="FFFFFF"/>
        <w:spacing w:before="100" w:beforeAutospacing="1" w:after="10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L'esito indicato nelle graduatorie può essere:</w:t>
      </w:r>
    </w:p>
    <w:p w14:paraId="2305FEB1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IDONEO SELEZIONATO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 ad indicare chi prenderà servizio nella sede in cui ha presentato la domanda;</w:t>
      </w:r>
    </w:p>
    <w:p w14:paraId="3808815A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IDONEO NON SELEZIONATO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 ad indicare chi, per mancanza di posti, rimarrà in graduatoria con possibilità di subentrare anche in altri progetti e altre sedi;</w:t>
      </w:r>
    </w:p>
    <w:p w14:paraId="39572440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NON IDONEO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 allo svolgimento del progetto scelto, ossia che al colloquio non ha raggiunto il punteggio minimo previsto dal sistema di selezione (36 punti);</w:t>
      </w:r>
    </w:p>
    <w:p w14:paraId="5F167AD3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ASSENTE/RINUNCIA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 ad indicare chi non ha effettuato o concluso la procedura selettiva o chi ha manifestato l'intenzione di non proseguire con il progetto;</w:t>
      </w:r>
    </w:p>
    <w:p w14:paraId="7C72C6BE" w14:textId="77777777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lastRenderedPageBreak/>
        <w:t>ESCLUSO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, ossia che non possiede i requisiti di partecipazione previsti dal bando (art.2 del bando).</w:t>
      </w:r>
    </w:p>
    <w:p w14:paraId="4BB5E145" w14:textId="7986A7F3" w:rsidR="009A6ADC" w:rsidRPr="009A6ADC" w:rsidRDefault="009A6ADC" w:rsidP="009A6ADC">
      <w:pPr>
        <w:shd w:val="clear" w:color="auto" w:fill="FFFFFF"/>
        <w:spacing w:beforeAutospacing="1" w:after="0" w:afterAutospacing="1" w:line="240" w:lineRule="auto"/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</w:pPr>
      <w:r w:rsidRP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I</w:t>
      </w:r>
      <w:r w:rsidR="00630170" w:rsidRP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l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 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candidat</w:t>
      </w:r>
      <w:r w:rsid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o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 xml:space="preserve"> risultat</w:t>
      </w:r>
      <w:r w:rsid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o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 xml:space="preserve"> idone</w:t>
      </w:r>
      <w:r w:rsid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o</w:t>
      </w:r>
      <w:r w:rsidRPr="009A6ADC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 xml:space="preserve"> selezionat</w:t>
      </w:r>
      <w:r w:rsidR="00630170">
        <w:rPr>
          <w:rFonts w:ascii="Titillium Web" w:eastAsia="Times New Roman" w:hAnsi="Titillium Web" w:cs="Times New Roman"/>
          <w:b/>
          <w:bCs/>
          <w:color w:val="4A4A4A"/>
          <w:kern w:val="0"/>
          <w:sz w:val="26"/>
          <w:szCs w:val="26"/>
          <w:lang w:eastAsia="it-IT"/>
          <w14:ligatures w14:val="none"/>
        </w:rPr>
        <w:t>o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 verr</w:t>
      </w:r>
      <w:r w:rsidR="00630170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 xml:space="preserve">à 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contattat</w:t>
      </w:r>
      <w:r w:rsidR="00630170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>o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 xml:space="preserve"> dal</w:t>
      </w:r>
      <w:r w:rsidR="00630170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 xml:space="preserve"> Comune e dagli Uffici Scanci</w:t>
      </w:r>
      <w:r w:rsidRPr="009A6ADC">
        <w:rPr>
          <w:rFonts w:ascii="Titillium Web" w:eastAsia="Times New Roman" w:hAnsi="Titillium Web" w:cs="Times New Roman"/>
          <w:color w:val="4A4A4A"/>
          <w:kern w:val="0"/>
          <w:sz w:val="26"/>
          <w:szCs w:val="26"/>
          <w:lang w:eastAsia="it-IT"/>
          <w14:ligatures w14:val="none"/>
        </w:rPr>
        <w:t xml:space="preserve"> tramite mail. La mail verrà inviata circa una settimana prima dell'avvio, previsto per il 28 maggio, e conterrà le procedure di avvio al servizio.</w:t>
      </w:r>
    </w:p>
    <w:p w14:paraId="6FF686BA" w14:textId="33C91C1F" w:rsidR="00FF4F06" w:rsidRDefault="00630170">
      <w:r>
        <w:t xml:space="preserve">                                                                                                           La Responsabile del Servizio</w:t>
      </w:r>
    </w:p>
    <w:p w14:paraId="0C46BF3F" w14:textId="29022BA9" w:rsidR="00630170" w:rsidRDefault="00630170">
      <w:r>
        <w:t xml:space="preserve">                                                                                                                   Dott.ssa Bruna Meli</w:t>
      </w:r>
    </w:p>
    <w:sectPr w:rsidR="00630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06"/>
    <w:rsid w:val="00630170"/>
    <w:rsid w:val="00925A30"/>
    <w:rsid w:val="009A6ADC"/>
    <w:rsid w:val="00AC5F25"/>
    <w:rsid w:val="00FF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7E596"/>
  <w15:chartTrackingRefBased/>
  <w15:docId w15:val="{4C51E152-90CB-4463-826E-8F541432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F4F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F4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F4F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F4F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4F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4F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F4F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F4F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F4F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F4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F4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F4F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F4F0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4F0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4F0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F4F0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F4F0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F4F0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F4F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F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F4F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F4F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F4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F4F0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F4F0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F4F0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F4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F4F0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F4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352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9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883600">
                              <w:marLeft w:val="-2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350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08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33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8332">
          <w:marLeft w:val="0"/>
          <w:marRight w:val="0"/>
          <w:marTop w:val="1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6991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canci.it/graduatori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Meli</dc:creator>
  <cp:keywords/>
  <dc:description/>
  <cp:lastModifiedBy>Bruna Meli</cp:lastModifiedBy>
  <cp:revision>3</cp:revision>
  <dcterms:created xsi:type="dcterms:W3CDTF">2025-04-28T14:15:00Z</dcterms:created>
  <dcterms:modified xsi:type="dcterms:W3CDTF">2025-04-29T06:56:00Z</dcterms:modified>
</cp:coreProperties>
</file>